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23" w:rsidRPr="00C65209" w:rsidRDefault="00732878" w:rsidP="00C65209">
      <w:pPr>
        <w:pStyle w:val="berschrift1"/>
        <w:pBdr>
          <w:bottom w:val="single" w:sz="4" w:space="1" w:color="auto"/>
        </w:pBdr>
        <w:tabs>
          <w:tab w:val="right" w:pos="9000"/>
        </w:tabs>
        <w:spacing w:line="240" w:lineRule="auto"/>
        <w:ind w:right="74"/>
        <w:rPr>
          <w:szCs w:val="36"/>
        </w:rPr>
      </w:pPr>
      <w:r>
        <w:rPr>
          <w:szCs w:val="36"/>
        </w:rPr>
        <w:t>Medieninformation</w:t>
      </w:r>
      <w:r w:rsidR="00A60EDF">
        <w:tab/>
      </w:r>
      <w:r w:rsidR="00015B62" w:rsidRPr="00864C61">
        <w:rPr>
          <w:b w:val="0"/>
          <w:sz w:val="22"/>
          <w:szCs w:val="22"/>
        </w:rPr>
        <w:t>Wien</w:t>
      </w:r>
      <w:r w:rsidR="00015B62" w:rsidRPr="00CA6148">
        <w:rPr>
          <w:b w:val="0"/>
          <w:sz w:val="22"/>
          <w:szCs w:val="22"/>
        </w:rPr>
        <w:t>,</w:t>
      </w:r>
      <w:r w:rsidR="00054C67" w:rsidRPr="00CA6148">
        <w:rPr>
          <w:b w:val="0"/>
          <w:sz w:val="22"/>
          <w:szCs w:val="22"/>
        </w:rPr>
        <w:t xml:space="preserve"> </w:t>
      </w:r>
      <w:r w:rsidR="0035029F" w:rsidRPr="00CA6148">
        <w:rPr>
          <w:b w:val="0"/>
          <w:sz w:val="22"/>
          <w:szCs w:val="22"/>
        </w:rPr>
        <w:t>4</w:t>
      </w:r>
      <w:r w:rsidR="00007615" w:rsidRPr="00CA6148">
        <w:rPr>
          <w:b w:val="0"/>
          <w:sz w:val="22"/>
          <w:szCs w:val="22"/>
        </w:rPr>
        <w:t>.</w:t>
      </w:r>
      <w:r w:rsidR="00280815" w:rsidRPr="00CA6148">
        <w:rPr>
          <w:b w:val="0"/>
          <w:sz w:val="22"/>
          <w:szCs w:val="22"/>
        </w:rPr>
        <w:t xml:space="preserve"> </w:t>
      </w:r>
      <w:r w:rsidR="0035029F" w:rsidRPr="00CA6148">
        <w:rPr>
          <w:b w:val="0"/>
          <w:sz w:val="22"/>
          <w:szCs w:val="22"/>
        </w:rPr>
        <w:t>März</w:t>
      </w:r>
      <w:r w:rsidR="00280815">
        <w:rPr>
          <w:b w:val="0"/>
          <w:sz w:val="22"/>
          <w:szCs w:val="22"/>
        </w:rPr>
        <w:t xml:space="preserve"> </w:t>
      </w:r>
      <w:r w:rsidR="00693FFC">
        <w:rPr>
          <w:b w:val="0"/>
          <w:sz w:val="22"/>
          <w:szCs w:val="22"/>
        </w:rPr>
        <w:t>201</w:t>
      </w:r>
      <w:r w:rsidR="00713845">
        <w:rPr>
          <w:b w:val="0"/>
          <w:sz w:val="22"/>
          <w:szCs w:val="22"/>
        </w:rPr>
        <w:t>5</w:t>
      </w:r>
    </w:p>
    <w:p w:rsidR="00F46040" w:rsidRDefault="00F46040" w:rsidP="00A9678D">
      <w:pPr>
        <w:spacing w:line="360" w:lineRule="auto"/>
        <w:jc w:val="both"/>
        <w:rPr>
          <w:rFonts w:cs="Arial"/>
          <w:sz w:val="20"/>
          <w:szCs w:val="20"/>
        </w:rPr>
      </w:pPr>
    </w:p>
    <w:p w:rsidR="00997FFD" w:rsidRDefault="00997FFD" w:rsidP="00A9678D">
      <w:pPr>
        <w:spacing w:line="360" w:lineRule="auto"/>
        <w:ind w:right="-105"/>
        <w:jc w:val="both"/>
        <w:rPr>
          <w:sz w:val="20"/>
          <w:szCs w:val="20"/>
        </w:rPr>
      </w:pPr>
    </w:p>
    <w:p w:rsidR="0035029F" w:rsidRDefault="004F1A04" w:rsidP="00997FFD">
      <w:pPr>
        <w:spacing w:line="360" w:lineRule="auto"/>
        <w:rPr>
          <w:sz w:val="24"/>
          <w:szCs w:val="24"/>
          <w:u w:val="single"/>
        </w:rPr>
      </w:pPr>
      <w:r w:rsidRPr="004F1A04">
        <w:rPr>
          <w:sz w:val="24"/>
          <w:szCs w:val="24"/>
          <w:u w:val="single"/>
        </w:rPr>
        <w:t xml:space="preserve">Symposium </w:t>
      </w:r>
      <w:r w:rsidR="001D47B3">
        <w:rPr>
          <w:sz w:val="24"/>
          <w:szCs w:val="24"/>
          <w:u w:val="single"/>
        </w:rPr>
        <w:t xml:space="preserve">für Innere Medizin </w:t>
      </w:r>
      <w:r w:rsidRPr="004F1A04">
        <w:rPr>
          <w:sz w:val="24"/>
          <w:szCs w:val="24"/>
          <w:u w:val="single"/>
        </w:rPr>
        <w:t xml:space="preserve">des </w:t>
      </w:r>
      <w:r w:rsidR="0035029F" w:rsidRPr="004F1A04">
        <w:rPr>
          <w:sz w:val="24"/>
          <w:szCs w:val="24"/>
          <w:u w:val="single"/>
        </w:rPr>
        <w:t>Herz-Jesu Krankenhaus</w:t>
      </w:r>
      <w:r w:rsidRPr="004F1A04">
        <w:rPr>
          <w:sz w:val="24"/>
          <w:szCs w:val="24"/>
          <w:u w:val="single"/>
        </w:rPr>
        <w:t>es</w:t>
      </w:r>
      <w:r w:rsidR="0035029F" w:rsidRPr="004F1A04">
        <w:rPr>
          <w:sz w:val="24"/>
          <w:szCs w:val="24"/>
          <w:u w:val="single"/>
        </w:rPr>
        <w:t>:</w:t>
      </w:r>
    </w:p>
    <w:p w:rsidR="004F1A04" w:rsidRPr="004F1A04" w:rsidRDefault="004F1A04" w:rsidP="00997FFD">
      <w:pPr>
        <w:spacing w:line="360" w:lineRule="auto"/>
        <w:rPr>
          <w:sz w:val="24"/>
          <w:szCs w:val="24"/>
          <w:u w:val="single"/>
        </w:rPr>
      </w:pPr>
    </w:p>
    <w:p w:rsidR="00997FFD" w:rsidRPr="00FA07D0" w:rsidRDefault="0035029F" w:rsidP="00997FFD">
      <w:pPr>
        <w:spacing w:line="36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>Experten tagten am Neufelder See</w:t>
      </w:r>
    </w:p>
    <w:p w:rsidR="00590411" w:rsidRPr="0044404B" w:rsidRDefault="00590411" w:rsidP="00997FFD">
      <w:pPr>
        <w:spacing w:line="360" w:lineRule="auto"/>
        <w:rPr>
          <w:sz w:val="20"/>
          <w:szCs w:val="20"/>
        </w:rPr>
      </w:pPr>
    </w:p>
    <w:p w:rsidR="0035029F" w:rsidRDefault="007A015D" w:rsidP="007A015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Das Symposium für Innere Medizin des Herz-Jesu Krankenhauses lockte </w:t>
      </w:r>
      <w:r w:rsidR="00917B78">
        <w:rPr>
          <w:b/>
          <w:sz w:val="20"/>
          <w:szCs w:val="20"/>
        </w:rPr>
        <w:t xml:space="preserve">am 27. &amp; 28. Februar 2015 </w:t>
      </w:r>
      <w:r>
        <w:rPr>
          <w:b/>
          <w:sz w:val="20"/>
          <w:szCs w:val="20"/>
        </w:rPr>
        <w:t>über 120 Teilnehmer an den</w:t>
      </w:r>
      <w:r w:rsidR="0035029F">
        <w:rPr>
          <w:b/>
          <w:sz w:val="20"/>
          <w:szCs w:val="20"/>
        </w:rPr>
        <w:t xml:space="preserve"> Neufelder See, Burgenland.</w:t>
      </w:r>
    </w:p>
    <w:p w:rsidR="0035029F" w:rsidRPr="0035029F" w:rsidRDefault="0035029F" w:rsidP="00E141D0">
      <w:pPr>
        <w:spacing w:line="360" w:lineRule="auto"/>
        <w:rPr>
          <w:sz w:val="20"/>
          <w:szCs w:val="20"/>
        </w:rPr>
      </w:pPr>
    </w:p>
    <w:p w:rsidR="00E039E9" w:rsidRDefault="00E039E9" w:rsidP="00E141D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Die Fachveranstaltung überzeugte mit einem abwechslungsreichen Programm und hochkarätigen Vortragenden aus dem Herz-Jesu Krankenhaus und ganz Österreich. „Das Besondere an dieser Veranstaltung ist, dass hier </w:t>
      </w:r>
      <w:r w:rsidR="00A94D4B">
        <w:rPr>
          <w:sz w:val="20"/>
          <w:szCs w:val="20"/>
        </w:rPr>
        <w:t>Internisten</w:t>
      </w:r>
      <w:r>
        <w:rPr>
          <w:sz w:val="20"/>
          <w:szCs w:val="20"/>
        </w:rPr>
        <w:t xml:space="preserve"> </w:t>
      </w:r>
      <w:r w:rsidR="00A94D4B">
        <w:rPr>
          <w:sz w:val="20"/>
          <w:szCs w:val="20"/>
        </w:rPr>
        <w:t xml:space="preserve">aus den Bereichen </w:t>
      </w:r>
      <w:r w:rsidR="00A94D4B" w:rsidRPr="0035029F">
        <w:rPr>
          <w:sz w:val="20"/>
          <w:szCs w:val="20"/>
        </w:rPr>
        <w:t>Rh</w:t>
      </w:r>
      <w:r w:rsidR="00A94D4B">
        <w:rPr>
          <w:sz w:val="20"/>
          <w:szCs w:val="20"/>
        </w:rPr>
        <w:t>eu</w:t>
      </w:r>
      <w:r w:rsidR="00A94D4B" w:rsidRPr="0035029F">
        <w:rPr>
          <w:sz w:val="20"/>
          <w:szCs w:val="20"/>
        </w:rPr>
        <w:t>matologie, Schlafmedizin, Diabetes und Geriatrie</w:t>
      </w:r>
      <w:r>
        <w:rPr>
          <w:sz w:val="20"/>
          <w:szCs w:val="20"/>
        </w:rPr>
        <w:t xml:space="preserve"> zusammentreffen und sich </w:t>
      </w:r>
      <w:r w:rsidR="00A94D4B">
        <w:rPr>
          <w:sz w:val="20"/>
          <w:szCs w:val="20"/>
        </w:rPr>
        <w:t xml:space="preserve">fächerübergreifend </w:t>
      </w:r>
      <w:r>
        <w:rPr>
          <w:sz w:val="20"/>
          <w:szCs w:val="20"/>
        </w:rPr>
        <w:t xml:space="preserve">austauschen können“, </w:t>
      </w:r>
      <w:r w:rsidR="007539F8" w:rsidRPr="00155939">
        <w:rPr>
          <w:sz w:val="20"/>
          <w:szCs w:val="20"/>
        </w:rPr>
        <w:t xml:space="preserve">so Primarius </w:t>
      </w:r>
      <w:proofErr w:type="spellStart"/>
      <w:r w:rsidR="007539F8" w:rsidRPr="00155939">
        <w:rPr>
          <w:sz w:val="20"/>
          <w:szCs w:val="20"/>
        </w:rPr>
        <w:t>Doz</w:t>
      </w:r>
      <w:proofErr w:type="spellEnd"/>
      <w:r w:rsidR="007539F8" w:rsidRPr="00155939">
        <w:rPr>
          <w:sz w:val="20"/>
          <w:szCs w:val="20"/>
        </w:rPr>
        <w:t>. Dr. Edmund Cauza, Vorstand der Abteilung für Innere Medizin des Herz-Jesu Krankenhauses.</w:t>
      </w:r>
    </w:p>
    <w:p w:rsidR="007539F8" w:rsidRDefault="007539F8" w:rsidP="00E141D0">
      <w:pPr>
        <w:spacing w:line="360" w:lineRule="auto"/>
        <w:rPr>
          <w:sz w:val="20"/>
          <w:szCs w:val="20"/>
        </w:rPr>
      </w:pPr>
    </w:p>
    <w:p w:rsidR="00DE5C37" w:rsidRDefault="00DE5C37" w:rsidP="00E141D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Die Referenten </w:t>
      </w:r>
      <w:r w:rsidR="00435BE6">
        <w:rPr>
          <w:sz w:val="20"/>
          <w:szCs w:val="20"/>
        </w:rPr>
        <w:t xml:space="preserve">des Symposiums </w:t>
      </w:r>
      <w:r w:rsidR="007539F8">
        <w:rPr>
          <w:sz w:val="20"/>
          <w:szCs w:val="20"/>
        </w:rPr>
        <w:t xml:space="preserve">gestalteten das Programm </w:t>
      </w:r>
      <w:r w:rsidR="00D80420">
        <w:rPr>
          <w:sz w:val="20"/>
          <w:szCs w:val="20"/>
        </w:rPr>
        <w:t xml:space="preserve">vielseitig mit </w:t>
      </w:r>
      <w:r w:rsidR="00C5520B">
        <w:rPr>
          <w:sz w:val="20"/>
          <w:szCs w:val="20"/>
        </w:rPr>
        <w:t>informativen Vorträgen und verrie</w:t>
      </w:r>
      <w:r w:rsidR="00D80420">
        <w:rPr>
          <w:sz w:val="20"/>
          <w:szCs w:val="20"/>
        </w:rPr>
        <w:t>ten Tipps und Tricks aus der Praxis</w:t>
      </w:r>
      <w:r w:rsidR="007539F8">
        <w:rPr>
          <w:sz w:val="20"/>
          <w:szCs w:val="20"/>
        </w:rPr>
        <w:t>.</w:t>
      </w:r>
    </w:p>
    <w:p w:rsidR="007539F8" w:rsidRDefault="007539F8" w:rsidP="007539F8">
      <w:pPr>
        <w:spacing w:line="360" w:lineRule="auto"/>
        <w:rPr>
          <w:b/>
          <w:sz w:val="20"/>
          <w:szCs w:val="20"/>
        </w:rPr>
      </w:pPr>
    </w:p>
    <w:p w:rsidR="007539F8" w:rsidRPr="007539F8" w:rsidRDefault="007539F8" w:rsidP="007539F8">
      <w:pPr>
        <w:spacing w:line="360" w:lineRule="auto"/>
        <w:rPr>
          <w:b/>
          <w:sz w:val="20"/>
          <w:szCs w:val="20"/>
        </w:rPr>
      </w:pPr>
      <w:r w:rsidRPr="007539F8">
        <w:rPr>
          <w:b/>
          <w:sz w:val="20"/>
          <w:szCs w:val="20"/>
        </w:rPr>
        <w:t>Programm</w:t>
      </w:r>
      <w:r w:rsidR="00F23AD8">
        <w:rPr>
          <w:b/>
          <w:sz w:val="20"/>
          <w:szCs w:val="20"/>
        </w:rPr>
        <w:t xml:space="preserve"> mit verschiedenen Fach-Schwerpunkten</w:t>
      </w:r>
    </w:p>
    <w:p w:rsidR="00DE5C37" w:rsidRDefault="00DE5C37" w:rsidP="00E141D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Der Freitag begann </w:t>
      </w:r>
      <w:r w:rsidR="007539F8">
        <w:rPr>
          <w:sz w:val="20"/>
          <w:szCs w:val="20"/>
        </w:rPr>
        <w:t>mit</w:t>
      </w:r>
      <w:r>
        <w:rPr>
          <w:sz w:val="20"/>
          <w:szCs w:val="20"/>
        </w:rPr>
        <w:t xml:space="preserve"> </w:t>
      </w:r>
      <w:r w:rsidR="00226968">
        <w:rPr>
          <w:sz w:val="20"/>
          <w:szCs w:val="20"/>
        </w:rPr>
        <w:t>Vorträgen zu</w:t>
      </w:r>
      <w:r>
        <w:rPr>
          <w:sz w:val="20"/>
          <w:szCs w:val="20"/>
        </w:rPr>
        <w:t xml:space="preserve"> neue</w:t>
      </w:r>
      <w:r w:rsidR="007539F8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3E0200">
        <w:rPr>
          <w:sz w:val="20"/>
          <w:szCs w:val="20"/>
        </w:rPr>
        <w:t xml:space="preserve">und sinnvollen </w:t>
      </w:r>
      <w:r>
        <w:rPr>
          <w:sz w:val="20"/>
          <w:szCs w:val="20"/>
        </w:rPr>
        <w:t xml:space="preserve">Therapieoptionen </w:t>
      </w:r>
      <w:r w:rsidR="00D80420">
        <w:rPr>
          <w:sz w:val="20"/>
          <w:szCs w:val="20"/>
        </w:rPr>
        <w:t>bei Diabetes</w:t>
      </w:r>
      <w:r>
        <w:rPr>
          <w:sz w:val="20"/>
          <w:szCs w:val="20"/>
        </w:rPr>
        <w:t xml:space="preserve">. Im Anschluss gaben die Experten Einblicke in </w:t>
      </w:r>
      <w:r w:rsidR="00226968">
        <w:rPr>
          <w:sz w:val="20"/>
          <w:szCs w:val="20"/>
        </w:rPr>
        <w:t>das Erfolgskonzept Akutgeriatrie</w:t>
      </w:r>
      <w:r>
        <w:rPr>
          <w:sz w:val="20"/>
          <w:szCs w:val="20"/>
        </w:rPr>
        <w:t>.</w:t>
      </w:r>
    </w:p>
    <w:p w:rsidR="00EE5E29" w:rsidRDefault="00DE5C37" w:rsidP="00647D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Am Samstag standen die Themen Schlafmedizin, O</w:t>
      </w:r>
      <w:bookmarkStart w:id="0" w:name="_GoBack"/>
      <w:bookmarkEnd w:id="0"/>
      <w:r>
        <w:rPr>
          <w:sz w:val="20"/>
          <w:szCs w:val="20"/>
        </w:rPr>
        <w:t xml:space="preserve">steoporose und Rheumatologie auf dem Programm. </w:t>
      </w:r>
      <w:r w:rsidR="001D47B3">
        <w:rPr>
          <w:sz w:val="20"/>
          <w:szCs w:val="20"/>
        </w:rPr>
        <w:t xml:space="preserve"> </w:t>
      </w:r>
      <w:r w:rsidR="007539F8">
        <w:rPr>
          <w:sz w:val="20"/>
          <w:szCs w:val="20"/>
        </w:rPr>
        <w:t xml:space="preserve">Mit Vorträgen zur Abklärung der Tagesmüdigkeit, </w:t>
      </w:r>
      <w:proofErr w:type="spellStart"/>
      <w:r w:rsidR="007539F8">
        <w:rPr>
          <w:sz w:val="20"/>
          <w:szCs w:val="20"/>
        </w:rPr>
        <w:t>Do’s</w:t>
      </w:r>
      <w:proofErr w:type="spellEnd"/>
      <w:r w:rsidR="007539F8">
        <w:rPr>
          <w:sz w:val="20"/>
          <w:szCs w:val="20"/>
        </w:rPr>
        <w:t xml:space="preserve"> und </w:t>
      </w:r>
      <w:proofErr w:type="spellStart"/>
      <w:r w:rsidR="007539F8">
        <w:rPr>
          <w:sz w:val="20"/>
          <w:szCs w:val="20"/>
        </w:rPr>
        <w:t>Dont’s</w:t>
      </w:r>
      <w:proofErr w:type="spellEnd"/>
      <w:r w:rsidR="007539F8">
        <w:rPr>
          <w:sz w:val="20"/>
          <w:szCs w:val="20"/>
        </w:rPr>
        <w:t xml:space="preserve"> </w:t>
      </w:r>
      <w:r w:rsidR="00EE5E29">
        <w:rPr>
          <w:sz w:val="20"/>
          <w:szCs w:val="20"/>
        </w:rPr>
        <w:t>in der</w:t>
      </w:r>
      <w:r w:rsidR="007539F8">
        <w:rPr>
          <w:sz w:val="20"/>
          <w:szCs w:val="20"/>
        </w:rPr>
        <w:t xml:space="preserve"> Osteoporose-Therapie</w:t>
      </w:r>
      <w:r w:rsidR="00EE5E29">
        <w:rPr>
          <w:sz w:val="20"/>
          <w:szCs w:val="20"/>
        </w:rPr>
        <w:t xml:space="preserve"> und </w:t>
      </w:r>
      <w:r w:rsidR="004052F9">
        <w:rPr>
          <w:sz w:val="20"/>
          <w:szCs w:val="20"/>
        </w:rPr>
        <w:t xml:space="preserve">Wissenswertem </w:t>
      </w:r>
      <w:r w:rsidR="00EE5E29">
        <w:rPr>
          <w:sz w:val="20"/>
          <w:szCs w:val="20"/>
        </w:rPr>
        <w:t xml:space="preserve">zum Einsatz von </w:t>
      </w:r>
      <w:proofErr w:type="spellStart"/>
      <w:r w:rsidR="00EE5E29">
        <w:rPr>
          <w:sz w:val="20"/>
          <w:szCs w:val="20"/>
        </w:rPr>
        <w:t>Biologika</w:t>
      </w:r>
      <w:proofErr w:type="spellEnd"/>
      <w:r w:rsidR="00EE5E29">
        <w:rPr>
          <w:sz w:val="20"/>
          <w:szCs w:val="20"/>
        </w:rPr>
        <w:t xml:space="preserve"> in der Rheumabehandlung begeisterten die Vortragenden auch am zweiten Tag.</w:t>
      </w:r>
    </w:p>
    <w:p w:rsidR="004052F9" w:rsidRDefault="004052F9" w:rsidP="00647DEC">
      <w:pPr>
        <w:spacing w:line="360" w:lineRule="auto"/>
        <w:rPr>
          <w:sz w:val="20"/>
          <w:szCs w:val="20"/>
        </w:rPr>
      </w:pPr>
    </w:p>
    <w:p w:rsidR="004052F9" w:rsidRDefault="004052F9" w:rsidP="00647D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Das Symposium für Innere Medizin des Herz-Jesu Krankenhauses fand dieses Jahr bereits zum 11. Mal statt.</w:t>
      </w:r>
    </w:p>
    <w:p w:rsidR="00EE5E29" w:rsidRDefault="00EE5E29" w:rsidP="00647DEC">
      <w:pPr>
        <w:spacing w:line="360" w:lineRule="auto"/>
        <w:rPr>
          <w:sz w:val="20"/>
          <w:szCs w:val="20"/>
        </w:rPr>
      </w:pPr>
    </w:p>
    <w:p w:rsidR="00647DEC" w:rsidRPr="00EE5E29" w:rsidRDefault="00647DEC" w:rsidP="00647DEC">
      <w:pPr>
        <w:spacing w:line="360" w:lineRule="auto"/>
        <w:rPr>
          <w:sz w:val="20"/>
          <w:szCs w:val="20"/>
        </w:rPr>
      </w:pPr>
      <w:r w:rsidRPr="002F46E8">
        <w:rPr>
          <w:rFonts w:cs="Arial"/>
          <w:bCs/>
          <w:sz w:val="20"/>
          <w:szCs w:val="20"/>
          <w:u w:val="single"/>
        </w:rPr>
        <w:t xml:space="preserve">Bild </w:t>
      </w:r>
      <w:r>
        <w:rPr>
          <w:rFonts w:cs="Arial"/>
          <w:bCs/>
          <w:sz w:val="20"/>
          <w:szCs w:val="20"/>
          <w:u w:val="single"/>
        </w:rPr>
        <w:t>1</w:t>
      </w:r>
      <w:r>
        <w:rPr>
          <w:rFonts w:cs="Arial"/>
          <w:bCs/>
          <w:sz w:val="20"/>
          <w:szCs w:val="20"/>
        </w:rPr>
        <w:t xml:space="preserve">: </w:t>
      </w:r>
      <w:r w:rsidR="00EE5E29">
        <w:rPr>
          <w:rFonts w:cs="Arial"/>
          <w:bCs/>
          <w:sz w:val="20"/>
          <w:szCs w:val="20"/>
        </w:rPr>
        <w:t xml:space="preserve">Die Vortragenden des Symposiums (v.l.n.r.): OA Dr. Michael </w:t>
      </w:r>
      <w:proofErr w:type="spellStart"/>
      <w:r w:rsidR="00EE5E29">
        <w:rPr>
          <w:rFonts w:cs="Arial"/>
          <w:bCs/>
          <w:sz w:val="20"/>
          <w:szCs w:val="20"/>
        </w:rPr>
        <w:t>Pekar</w:t>
      </w:r>
      <w:proofErr w:type="spellEnd"/>
      <w:r w:rsidR="00EE5E29">
        <w:rPr>
          <w:rFonts w:cs="Arial"/>
          <w:bCs/>
          <w:sz w:val="20"/>
          <w:szCs w:val="20"/>
        </w:rPr>
        <w:t>, OA</w:t>
      </w:r>
      <w:r w:rsidR="00A94D4B">
        <w:rPr>
          <w:rFonts w:cs="Arial"/>
          <w:bCs/>
          <w:sz w:val="20"/>
          <w:szCs w:val="20"/>
        </w:rPr>
        <w:t xml:space="preserve"> Dr.</w:t>
      </w:r>
      <w:r w:rsidR="00EE5E29">
        <w:rPr>
          <w:rFonts w:cs="Arial"/>
          <w:bCs/>
          <w:sz w:val="20"/>
          <w:szCs w:val="20"/>
        </w:rPr>
        <w:t xml:space="preserve"> Frank Jakob Schneider-Sonnweber, OÄ Dr. Lena Sohlmann, OA Dr. Georg Gonda, Ass. Dr. Angelik</w:t>
      </w:r>
      <w:r w:rsidR="00E02580">
        <w:rPr>
          <w:rFonts w:cs="Arial"/>
          <w:bCs/>
          <w:sz w:val="20"/>
          <w:szCs w:val="20"/>
        </w:rPr>
        <w:t xml:space="preserve">a Steffan, OÄ Dr. Silke </w:t>
      </w:r>
      <w:proofErr w:type="spellStart"/>
      <w:r w:rsidR="00E02580">
        <w:rPr>
          <w:rFonts w:cs="Arial"/>
          <w:bCs/>
          <w:sz w:val="20"/>
          <w:szCs w:val="20"/>
        </w:rPr>
        <w:t>Böcskör</w:t>
      </w:r>
      <w:proofErr w:type="spellEnd"/>
      <w:r w:rsidR="00E02580">
        <w:rPr>
          <w:rFonts w:cs="Arial"/>
          <w:bCs/>
          <w:sz w:val="20"/>
          <w:szCs w:val="20"/>
        </w:rPr>
        <w:t xml:space="preserve"> und</w:t>
      </w:r>
      <w:r w:rsidR="00EE5E29">
        <w:rPr>
          <w:rFonts w:cs="Arial"/>
          <w:bCs/>
          <w:sz w:val="20"/>
          <w:szCs w:val="20"/>
        </w:rPr>
        <w:t xml:space="preserve"> Prim. </w:t>
      </w:r>
      <w:proofErr w:type="spellStart"/>
      <w:r w:rsidR="00EE5E29">
        <w:rPr>
          <w:rFonts w:cs="Arial"/>
          <w:bCs/>
          <w:sz w:val="20"/>
          <w:szCs w:val="20"/>
        </w:rPr>
        <w:t>Do</w:t>
      </w:r>
      <w:r w:rsidR="00E02580">
        <w:rPr>
          <w:rFonts w:cs="Arial"/>
          <w:bCs/>
          <w:sz w:val="20"/>
          <w:szCs w:val="20"/>
        </w:rPr>
        <w:t>z</w:t>
      </w:r>
      <w:proofErr w:type="spellEnd"/>
      <w:r w:rsidR="00E02580">
        <w:rPr>
          <w:rFonts w:cs="Arial"/>
          <w:bCs/>
          <w:sz w:val="20"/>
          <w:szCs w:val="20"/>
        </w:rPr>
        <w:t xml:space="preserve">. Dr. Edmund Cauza (mit Sohn)/alle Herz-Jesu KH, OÄ Dr. Maya Thun und OA Dr. Christoph </w:t>
      </w:r>
      <w:proofErr w:type="spellStart"/>
      <w:r w:rsidR="00E02580">
        <w:rPr>
          <w:rFonts w:cs="Arial"/>
          <w:bCs/>
          <w:sz w:val="20"/>
          <w:szCs w:val="20"/>
        </w:rPr>
        <w:t>Strehblow</w:t>
      </w:r>
      <w:proofErr w:type="spellEnd"/>
      <w:r w:rsidR="00E02580">
        <w:rPr>
          <w:rFonts w:cs="Arial"/>
          <w:bCs/>
          <w:sz w:val="20"/>
          <w:szCs w:val="20"/>
        </w:rPr>
        <w:t>/Wilhelminenspital, OÄ Dr. Christa Oliveira-Sittenthaler/Herz-Jesu KH, Dr. Helmu</w:t>
      </w:r>
      <w:r w:rsidR="0003602A">
        <w:rPr>
          <w:rFonts w:cs="Arial"/>
          <w:bCs/>
          <w:sz w:val="20"/>
          <w:szCs w:val="20"/>
        </w:rPr>
        <w:t xml:space="preserve">t </w:t>
      </w:r>
      <w:proofErr w:type="spellStart"/>
      <w:r w:rsidR="0003602A">
        <w:rPr>
          <w:rFonts w:cs="Arial"/>
          <w:bCs/>
          <w:sz w:val="20"/>
          <w:szCs w:val="20"/>
        </w:rPr>
        <w:t>Brath</w:t>
      </w:r>
      <w:proofErr w:type="spellEnd"/>
      <w:r w:rsidR="0003602A">
        <w:rPr>
          <w:rFonts w:cs="Arial"/>
          <w:bCs/>
          <w:sz w:val="20"/>
          <w:szCs w:val="20"/>
        </w:rPr>
        <w:t>/Gesundheitszentrum Wien-</w:t>
      </w:r>
      <w:r w:rsidR="00E02580">
        <w:rPr>
          <w:rFonts w:cs="Arial"/>
          <w:bCs/>
          <w:sz w:val="20"/>
          <w:szCs w:val="20"/>
        </w:rPr>
        <w:t xml:space="preserve">Süd, Ass. Dr. Lea </w:t>
      </w:r>
      <w:proofErr w:type="spellStart"/>
      <w:r w:rsidR="00E02580">
        <w:rPr>
          <w:rFonts w:cs="Arial"/>
          <w:bCs/>
          <w:sz w:val="20"/>
          <w:szCs w:val="20"/>
        </w:rPr>
        <w:t>Cirklaff</w:t>
      </w:r>
      <w:proofErr w:type="spellEnd"/>
      <w:r w:rsidR="00E02580">
        <w:rPr>
          <w:rFonts w:cs="Arial"/>
          <w:bCs/>
          <w:sz w:val="20"/>
          <w:szCs w:val="20"/>
        </w:rPr>
        <w:t xml:space="preserve">/Herz-Jesu KH und Dr. Rudolf </w:t>
      </w:r>
      <w:proofErr w:type="spellStart"/>
      <w:r w:rsidR="00E02580">
        <w:rPr>
          <w:rFonts w:cs="Arial"/>
          <w:bCs/>
          <w:sz w:val="20"/>
          <w:szCs w:val="20"/>
        </w:rPr>
        <w:t>Puchner</w:t>
      </w:r>
      <w:proofErr w:type="spellEnd"/>
      <w:r w:rsidR="00E02580">
        <w:rPr>
          <w:rFonts w:cs="Arial"/>
          <w:bCs/>
          <w:sz w:val="20"/>
          <w:szCs w:val="20"/>
        </w:rPr>
        <w:t>/niedergelassener Facharzt.</w:t>
      </w:r>
    </w:p>
    <w:p w:rsidR="00C62B17" w:rsidRDefault="00C62B1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CE2893" w:rsidRPr="002F46E8" w:rsidRDefault="00CE2893" w:rsidP="00CE2893">
      <w:pPr>
        <w:spacing w:line="360" w:lineRule="auto"/>
        <w:ind w:right="-108"/>
        <w:rPr>
          <w:rFonts w:cs="Arial"/>
          <w:sz w:val="20"/>
          <w:szCs w:val="20"/>
        </w:rPr>
      </w:pPr>
      <w:r w:rsidRPr="002F46E8">
        <w:rPr>
          <w:rFonts w:cs="Arial"/>
          <w:sz w:val="20"/>
          <w:szCs w:val="20"/>
        </w:rPr>
        <w:lastRenderedPageBreak/>
        <w:t>Bildquellen: Herz-Jesu Krankenhaus GmbH, Wien</w:t>
      </w:r>
    </w:p>
    <w:p w:rsidR="00E02580" w:rsidRDefault="00CE2893" w:rsidP="004052F9">
      <w:pPr>
        <w:spacing w:line="360" w:lineRule="auto"/>
        <w:ind w:right="-108"/>
        <w:rPr>
          <w:sz w:val="20"/>
          <w:szCs w:val="20"/>
        </w:rPr>
      </w:pPr>
      <w:r w:rsidRPr="002F46E8">
        <w:rPr>
          <w:rFonts w:cs="Arial"/>
          <w:sz w:val="20"/>
          <w:szCs w:val="20"/>
        </w:rPr>
        <w:t>Bildmaterial abrufbar unter www.vinzenzgruppe.at/presse</w:t>
      </w:r>
    </w:p>
    <w:p w:rsidR="00CE2893" w:rsidRPr="002F46E8" w:rsidRDefault="00CE2893" w:rsidP="00A9678D">
      <w:pPr>
        <w:spacing w:line="360" w:lineRule="auto"/>
        <w:ind w:right="-105"/>
        <w:jc w:val="both"/>
        <w:rPr>
          <w:sz w:val="20"/>
          <w:szCs w:val="20"/>
        </w:rPr>
      </w:pPr>
    </w:p>
    <w:p w:rsidR="00280815" w:rsidRPr="0044404B" w:rsidRDefault="00280815" w:rsidP="00280815">
      <w:pPr>
        <w:spacing w:line="360" w:lineRule="auto"/>
        <w:jc w:val="both"/>
        <w:rPr>
          <w:b/>
          <w:color w:val="CC0000"/>
          <w:sz w:val="20"/>
          <w:szCs w:val="20"/>
        </w:rPr>
      </w:pPr>
      <w:r w:rsidRPr="0044404B">
        <w:rPr>
          <w:b/>
          <w:color w:val="CC0000"/>
          <w:sz w:val="20"/>
          <w:szCs w:val="20"/>
        </w:rPr>
        <w:t xml:space="preserve">Presse-Anfragen: Mag. </w:t>
      </w:r>
      <w:r w:rsidR="00146E57">
        <w:rPr>
          <w:b/>
          <w:color w:val="CC0000"/>
          <w:sz w:val="20"/>
          <w:szCs w:val="20"/>
        </w:rPr>
        <w:t>Kristine Zach</w:t>
      </w:r>
    </w:p>
    <w:p w:rsidR="00280815" w:rsidRPr="0044404B" w:rsidRDefault="00280815" w:rsidP="00280815">
      <w:pPr>
        <w:spacing w:line="360" w:lineRule="auto"/>
        <w:ind w:right="-105"/>
        <w:jc w:val="both"/>
        <w:rPr>
          <w:sz w:val="20"/>
          <w:szCs w:val="20"/>
        </w:rPr>
      </w:pPr>
      <w:r w:rsidRPr="0044404B">
        <w:rPr>
          <w:sz w:val="20"/>
          <w:szCs w:val="20"/>
        </w:rPr>
        <w:t xml:space="preserve">Leitung </w:t>
      </w:r>
      <w:r w:rsidR="00146E57">
        <w:rPr>
          <w:sz w:val="20"/>
          <w:szCs w:val="20"/>
        </w:rPr>
        <w:t>Public Relations</w:t>
      </w:r>
      <w:r w:rsidRPr="0044404B">
        <w:rPr>
          <w:sz w:val="20"/>
          <w:szCs w:val="20"/>
        </w:rPr>
        <w:t xml:space="preserve"> </w:t>
      </w:r>
      <w:r w:rsidRPr="0044404B">
        <w:rPr>
          <w:sz w:val="20"/>
          <w:szCs w:val="20"/>
        </w:rPr>
        <w:sym w:font="Wingdings 2" w:char="F097"/>
      </w:r>
      <w:r w:rsidRPr="0044404B">
        <w:rPr>
          <w:sz w:val="20"/>
          <w:szCs w:val="20"/>
        </w:rPr>
        <w:t xml:space="preserve"> Herz-Jesu Krankenhaus </w:t>
      </w:r>
      <w:r w:rsidRPr="0044404B">
        <w:rPr>
          <w:sz w:val="20"/>
          <w:szCs w:val="20"/>
        </w:rPr>
        <w:sym w:font="Wingdings 2" w:char="F097"/>
      </w:r>
      <w:r w:rsidRPr="0044404B">
        <w:rPr>
          <w:sz w:val="20"/>
          <w:szCs w:val="20"/>
        </w:rPr>
        <w:t xml:space="preserve"> 1030 Wien, Baumgasse 20A</w:t>
      </w:r>
    </w:p>
    <w:p w:rsidR="00280815" w:rsidRPr="0044404B" w:rsidRDefault="002E13C9" w:rsidP="00280815">
      <w:pPr>
        <w:spacing w:line="360" w:lineRule="auto"/>
        <w:ind w:right="-105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Tel.: +43 </w:t>
      </w:r>
      <w:proofErr w:type="gramStart"/>
      <w:r>
        <w:rPr>
          <w:sz w:val="20"/>
          <w:szCs w:val="20"/>
          <w:lang w:val="it-IT"/>
        </w:rPr>
        <w:t>1</w:t>
      </w:r>
      <w:proofErr w:type="gramEnd"/>
      <w:r w:rsidR="00280815" w:rsidRPr="0044404B">
        <w:rPr>
          <w:sz w:val="20"/>
          <w:szCs w:val="20"/>
          <w:lang w:val="it-IT"/>
        </w:rPr>
        <w:t xml:space="preserve"> 712 26 84-8</w:t>
      </w:r>
      <w:r w:rsidR="00146E57">
        <w:rPr>
          <w:sz w:val="20"/>
          <w:szCs w:val="20"/>
          <w:lang w:val="it-IT"/>
        </w:rPr>
        <w:t>310</w:t>
      </w:r>
      <w:r w:rsidR="00280815" w:rsidRPr="0044404B">
        <w:rPr>
          <w:sz w:val="20"/>
          <w:szCs w:val="20"/>
          <w:lang w:val="it-IT"/>
        </w:rPr>
        <w:t xml:space="preserve"> </w:t>
      </w:r>
      <w:r w:rsidR="00280815" w:rsidRPr="0044404B">
        <w:rPr>
          <w:sz w:val="20"/>
          <w:szCs w:val="20"/>
        </w:rPr>
        <w:sym w:font="Wingdings 2" w:char="F097"/>
      </w:r>
      <w:r>
        <w:rPr>
          <w:sz w:val="20"/>
          <w:szCs w:val="20"/>
          <w:lang w:val="it-IT"/>
        </w:rPr>
        <w:t xml:space="preserve"> Mobil: +43</w:t>
      </w:r>
      <w:r w:rsidR="00280815" w:rsidRPr="0044404B">
        <w:rPr>
          <w:sz w:val="20"/>
          <w:szCs w:val="20"/>
          <w:lang w:val="it-IT"/>
        </w:rPr>
        <w:t xml:space="preserve"> 664 </w:t>
      </w:r>
      <w:proofErr w:type="gramStart"/>
      <w:r w:rsidR="00280815" w:rsidRPr="0044404B">
        <w:rPr>
          <w:sz w:val="20"/>
          <w:szCs w:val="20"/>
          <w:lang w:val="it-IT"/>
        </w:rPr>
        <w:t>81</w:t>
      </w:r>
      <w:proofErr w:type="gramEnd"/>
      <w:r w:rsidR="00280815" w:rsidRPr="0044404B">
        <w:rPr>
          <w:sz w:val="20"/>
          <w:szCs w:val="20"/>
          <w:lang w:val="it-IT"/>
        </w:rPr>
        <w:t xml:space="preserve"> 90 997</w:t>
      </w:r>
    </w:p>
    <w:p w:rsidR="00280815" w:rsidRPr="0044404B" w:rsidRDefault="00CA6148" w:rsidP="00A9678D">
      <w:pPr>
        <w:spacing w:line="360" w:lineRule="auto"/>
        <w:ind w:right="-105"/>
        <w:jc w:val="both"/>
        <w:rPr>
          <w:sz w:val="20"/>
          <w:szCs w:val="20"/>
          <w:lang w:val="en-GB"/>
        </w:rPr>
      </w:pPr>
      <w:hyperlink r:id="rId9" w:history="1">
        <w:r w:rsidR="00B62442" w:rsidRPr="00B62442">
          <w:rPr>
            <w:rStyle w:val="Hyperlink"/>
            <w:color w:val="auto"/>
            <w:sz w:val="20"/>
            <w:szCs w:val="20"/>
            <w:lang w:val="it-IT"/>
          </w:rPr>
          <w:t>kristine.zach@kh-herzjesu.at</w:t>
        </w:r>
      </w:hyperlink>
      <w:r w:rsidR="00280815" w:rsidRPr="00B62442">
        <w:rPr>
          <w:sz w:val="20"/>
          <w:szCs w:val="20"/>
          <w:lang w:val="it-IT"/>
        </w:rPr>
        <w:t xml:space="preserve"> </w:t>
      </w:r>
      <w:r w:rsidR="00280815" w:rsidRPr="0044404B">
        <w:rPr>
          <w:sz w:val="20"/>
          <w:szCs w:val="20"/>
        </w:rPr>
        <w:sym w:font="Wingdings 2" w:char="F097"/>
      </w:r>
      <w:r w:rsidR="00280815" w:rsidRPr="0044404B">
        <w:rPr>
          <w:sz w:val="20"/>
          <w:szCs w:val="20"/>
          <w:lang w:val="it-IT"/>
        </w:rPr>
        <w:t xml:space="preserve"> </w:t>
      </w:r>
      <w:hyperlink r:id="rId10" w:history="1">
        <w:r w:rsidR="00280815" w:rsidRPr="0044404B">
          <w:rPr>
            <w:rStyle w:val="Hyperlink"/>
            <w:color w:val="auto"/>
            <w:sz w:val="20"/>
            <w:szCs w:val="20"/>
            <w:lang w:val="it-IT"/>
          </w:rPr>
          <w:t>www.kh-herzjesu.at</w:t>
        </w:r>
      </w:hyperlink>
      <w:r w:rsidR="00280815" w:rsidRPr="0044404B">
        <w:rPr>
          <w:sz w:val="20"/>
          <w:szCs w:val="20"/>
          <w:lang w:val="it-IT"/>
        </w:rPr>
        <w:t xml:space="preserve"> </w:t>
      </w:r>
      <w:r w:rsidR="00280815" w:rsidRPr="0044404B">
        <w:rPr>
          <w:sz w:val="20"/>
          <w:szCs w:val="20"/>
        </w:rPr>
        <w:sym w:font="Wingdings 2" w:char="F097"/>
      </w:r>
      <w:r w:rsidR="00280815" w:rsidRPr="0044404B">
        <w:rPr>
          <w:sz w:val="20"/>
          <w:szCs w:val="20"/>
          <w:lang w:val="it-IT"/>
        </w:rPr>
        <w:t xml:space="preserve"> </w:t>
      </w:r>
      <w:hyperlink r:id="rId11" w:history="1">
        <w:r w:rsidR="00280815" w:rsidRPr="0044404B">
          <w:rPr>
            <w:rStyle w:val="Hyperlink"/>
            <w:color w:val="auto"/>
            <w:sz w:val="20"/>
            <w:szCs w:val="20"/>
            <w:lang w:val="it-IT"/>
          </w:rPr>
          <w:t>www.vinzenzgruppe.at/presse</w:t>
        </w:r>
      </w:hyperlink>
    </w:p>
    <w:sectPr w:rsidR="00280815" w:rsidRPr="0044404B" w:rsidSect="00350EA4">
      <w:headerReference w:type="default" r:id="rId12"/>
      <w:footerReference w:type="default" r:id="rId13"/>
      <w:pgSz w:w="11906" w:h="16838"/>
      <w:pgMar w:top="1985" w:right="1418" w:bottom="902" w:left="1418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4B" w:rsidRDefault="00A94D4B">
      <w:r>
        <w:separator/>
      </w:r>
    </w:p>
  </w:endnote>
  <w:endnote w:type="continuationSeparator" w:id="0">
    <w:p w:rsidR="00A94D4B" w:rsidRDefault="00A9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4B" w:rsidRPr="001A1270" w:rsidRDefault="00A94D4B" w:rsidP="001A1270">
    <w:pPr>
      <w:pStyle w:val="Fuzeile"/>
      <w:tabs>
        <w:tab w:val="clear" w:pos="9072"/>
        <w:tab w:val="right" w:pos="9000"/>
      </w:tabs>
    </w:pPr>
    <w:r>
      <w:rPr>
        <w:rFonts w:cs="Arial"/>
        <w:noProof/>
        <w:sz w:val="16"/>
        <w:lang w:val="de-DE" w:eastAsia="de-DE"/>
      </w:rPr>
      <w:drawing>
        <wp:inline distT="0" distB="0" distL="0" distR="0" wp14:anchorId="323C4523" wp14:editId="4D350FC7">
          <wp:extent cx="5848350" cy="190500"/>
          <wp:effectExtent l="0" t="0" r="0" b="0"/>
          <wp:docPr id="2" name="Bild 2" descr="RZ Klammer HJ_A4_allei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Z Klammer HJ_A4_allei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4B" w:rsidRDefault="00A94D4B">
      <w:r>
        <w:separator/>
      </w:r>
    </w:p>
  </w:footnote>
  <w:footnote w:type="continuationSeparator" w:id="0">
    <w:p w:rsidR="00A94D4B" w:rsidRDefault="00A9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4B" w:rsidRPr="001A1270" w:rsidRDefault="00A94D4B" w:rsidP="001A1270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15326B61" wp14:editId="4A4E205C">
          <wp:extent cx="1981200" cy="381000"/>
          <wp:effectExtent l="0" t="0" r="0" b="0"/>
          <wp:docPr id="1" name="Bild 1" descr="herz-jesu_logo_okl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z-jesu_logo_okl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929"/>
    <w:multiLevelType w:val="multilevel"/>
    <w:tmpl w:val="CAD0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D58AB"/>
    <w:multiLevelType w:val="hybridMultilevel"/>
    <w:tmpl w:val="2CDE9A00"/>
    <w:lvl w:ilvl="0" w:tplc="1F7A07C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7340A"/>
    <w:multiLevelType w:val="hybridMultilevel"/>
    <w:tmpl w:val="636EF7B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78737E"/>
    <w:multiLevelType w:val="hybridMultilevel"/>
    <w:tmpl w:val="D0922B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23E87"/>
    <w:multiLevelType w:val="hybridMultilevel"/>
    <w:tmpl w:val="1FC2CD0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9259F"/>
    <w:multiLevelType w:val="hybridMultilevel"/>
    <w:tmpl w:val="E24C107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C3C96"/>
    <w:multiLevelType w:val="multilevel"/>
    <w:tmpl w:val="0108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55261"/>
    <w:multiLevelType w:val="hybridMultilevel"/>
    <w:tmpl w:val="2F1460C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85"/>
    <w:rsid w:val="0000437E"/>
    <w:rsid w:val="000050F2"/>
    <w:rsid w:val="00007615"/>
    <w:rsid w:val="000132B6"/>
    <w:rsid w:val="00015B62"/>
    <w:rsid w:val="00016357"/>
    <w:rsid w:val="0002461B"/>
    <w:rsid w:val="00024EE7"/>
    <w:rsid w:val="000253E5"/>
    <w:rsid w:val="0003602A"/>
    <w:rsid w:val="0003609A"/>
    <w:rsid w:val="0004077E"/>
    <w:rsid w:val="0004472C"/>
    <w:rsid w:val="0004663A"/>
    <w:rsid w:val="00054C67"/>
    <w:rsid w:val="000574F9"/>
    <w:rsid w:val="00061404"/>
    <w:rsid w:val="00061935"/>
    <w:rsid w:val="00064F30"/>
    <w:rsid w:val="00073840"/>
    <w:rsid w:val="00074466"/>
    <w:rsid w:val="0009115D"/>
    <w:rsid w:val="00091F45"/>
    <w:rsid w:val="00096816"/>
    <w:rsid w:val="00097664"/>
    <w:rsid w:val="00097B51"/>
    <w:rsid w:val="000A337F"/>
    <w:rsid w:val="000A3AE8"/>
    <w:rsid w:val="000A5756"/>
    <w:rsid w:val="000B366D"/>
    <w:rsid w:val="000B73CB"/>
    <w:rsid w:val="000C10F3"/>
    <w:rsid w:val="000C22D1"/>
    <w:rsid w:val="000C459A"/>
    <w:rsid w:val="000C51F2"/>
    <w:rsid w:val="000C7D21"/>
    <w:rsid w:val="000D3116"/>
    <w:rsid w:val="000D3A46"/>
    <w:rsid w:val="000D4487"/>
    <w:rsid w:val="000D5272"/>
    <w:rsid w:val="000E54B9"/>
    <w:rsid w:val="000F2FA7"/>
    <w:rsid w:val="000F5463"/>
    <w:rsid w:val="000F62CF"/>
    <w:rsid w:val="001041B6"/>
    <w:rsid w:val="00114C80"/>
    <w:rsid w:val="001176C7"/>
    <w:rsid w:val="001249D2"/>
    <w:rsid w:val="00125777"/>
    <w:rsid w:val="00126A7D"/>
    <w:rsid w:val="0012782C"/>
    <w:rsid w:val="00133674"/>
    <w:rsid w:val="00133F0E"/>
    <w:rsid w:val="00134D8B"/>
    <w:rsid w:val="0013586F"/>
    <w:rsid w:val="00143194"/>
    <w:rsid w:val="0014634E"/>
    <w:rsid w:val="00146E57"/>
    <w:rsid w:val="00154B83"/>
    <w:rsid w:val="00155939"/>
    <w:rsid w:val="00157EA7"/>
    <w:rsid w:val="001606AE"/>
    <w:rsid w:val="00161B1F"/>
    <w:rsid w:val="00162F49"/>
    <w:rsid w:val="00175600"/>
    <w:rsid w:val="001778A9"/>
    <w:rsid w:val="001823F4"/>
    <w:rsid w:val="0018309E"/>
    <w:rsid w:val="001977C3"/>
    <w:rsid w:val="001A1270"/>
    <w:rsid w:val="001A2DFB"/>
    <w:rsid w:val="001A4AD4"/>
    <w:rsid w:val="001B13F3"/>
    <w:rsid w:val="001B1722"/>
    <w:rsid w:val="001B1DB1"/>
    <w:rsid w:val="001B30CD"/>
    <w:rsid w:val="001B32F8"/>
    <w:rsid w:val="001C34CA"/>
    <w:rsid w:val="001C6D30"/>
    <w:rsid w:val="001C7DC5"/>
    <w:rsid w:val="001D27CC"/>
    <w:rsid w:val="001D33B4"/>
    <w:rsid w:val="001D47B3"/>
    <w:rsid w:val="001E1BAD"/>
    <w:rsid w:val="001E536C"/>
    <w:rsid w:val="00202E50"/>
    <w:rsid w:val="002109CD"/>
    <w:rsid w:val="002176E9"/>
    <w:rsid w:val="00226968"/>
    <w:rsid w:val="002310E2"/>
    <w:rsid w:val="00231406"/>
    <w:rsid w:val="0023239A"/>
    <w:rsid w:val="00232498"/>
    <w:rsid w:val="002324AD"/>
    <w:rsid w:val="00233C6F"/>
    <w:rsid w:val="00234110"/>
    <w:rsid w:val="002423A7"/>
    <w:rsid w:val="0026304C"/>
    <w:rsid w:val="00265515"/>
    <w:rsid w:val="0027259D"/>
    <w:rsid w:val="00275B22"/>
    <w:rsid w:val="00280815"/>
    <w:rsid w:val="002828DD"/>
    <w:rsid w:val="00283891"/>
    <w:rsid w:val="002A3E61"/>
    <w:rsid w:val="002A72A8"/>
    <w:rsid w:val="002B114E"/>
    <w:rsid w:val="002B19F0"/>
    <w:rsid w:val="002B4728"/>
    <w:rsid w:val="002B54B0"/>
    <w:rsid w:val="002B6B91"/>
    <w:rsid w:val="002B6D11"/>
    <w:rsid w:val="002B6F8C"/>
    <w:rsid w:val="002B7A6C"/>
    <w:rsid w:val="002C315B"/>
    <w:rsid w:val="002C4923"/>
    <w:rsid w:val="002E13C9"/>
    <w:rsid w:val="002E5311"/>
    <w:rsid w:val="002F2082"/>
    <w:rsid w:val="002F46E8"/>
    <w:rsid w:val="002F4F1D"/>
    <w:rsid w:val="00300E7E"/>
    <w:rsid w:val="00307FF6"/>
    <w:rsid w:val="00313C4C"/>
    <w:rsid w:val="003154B7"/>
    <w:rsid w:val="00326107"/>
    <w:rsid w:val="003263D8"/>
    <w:rsid w:val="00333173"/>
    <w:rsid w:val="00335275"/>
    <w:rsid w:val="00336A42"/>
    <w:rsid w:val="00337AF8"/>
    <w:rsid w:val="003464C1"/>
    <w:rsid w:val="0035029F"/>
    <w:rsid w:val="00350EA4"/>
    <w:rsid w:val="00354C23"/>
    <w:rsid w:val="00354D88"/>
    <w:rsid w:val="003554F0"/>
    <w:rsid w:val="00361733"/>
    <w:rsid w:val="00362485"/>
    <w:rsid w:val="00362527"/>
    <w:rsid w:val="00363899"/>
    <w:rsid w:val="003705D4"/>
    <w:rsid w:val="003726D5"/>
    <w:rsid w:val="00374102"/>
    <w:rsid w:val="00375F5A"/>
    <w:rsid w:val="00377778"/>
    <w:rsid w:val="003838B3"/>
    <w:rsid w:val="003950F8"/>
    <w:rsid w:val="003A07CB"/>
    <w:rsid w:val="003A47A0"/>
    <w:rsid w:val="003A5123"/>
    <w:rsid w:val="003A5AF0"/>
    <w:rsid w:val="003B37C9"/>
    <w:rsid w:val="003B5528"/>
    <w:rsid w:val="003C0757"/>
    <w:rsid w:val="003C3549"/>
    <w:rsid w:val="003C395F"/>
    <w:rsid w:val="003C450C"/>
    <w:rsid w:val="003C7658"/>
    <w:rsid w:val="003E0200"/>
    <w:rsid w:val="003E0509"/>
    <w:rsid w:val="003E1361"/>
    <w:rsid w:val="003F1861"/>
    <w:rsid w:val="003F54A2"/>
    <w:rsid w:val="003F562F"/>
    <w:rsid w:val="003F5F10"/>
    <w:rsid w:val="003F6347"/>
    <w:rsid w:val="004004BB"/>
    <w:rsid w:val="004032CB"/>
    <w:rsid w:val="00404DF4"/>
    <w:rsid w:val="004052F9"/>
    <w:rsid w:val="00406D76"/>
    <w:rsid w:val="004140F9"/>
    <w:rsid w:val="004204DD"/>
    <w:rsid w:val="00420C45"/>
    <w:rsid w:val="004264B7"/>
    <w:rsid w:val="00430C2B"/>
    <w:rsid w:val="0043279E"/>
    <w:rsid w:val="00435BE6"/>
    <w:rsid w:val="004431BE"/>
    <w:rsid w:val="0044404B"/>
    <w:rsid w:val="00444CE4"/>
    <w:rsid w:val="00453D40"/>
    <w:rsid w:val="00455066"/>
    <w:rsid w:val="0045771D"/>
    <w:rsid w:val="00461638"/>
    <w:rsid w:val="00463B2D"/>
    <w:rsid w:val="00465DDA"/>
    <w:rsid w:val="00474C73"/>
    <w:rsid w:val="0047666E"/>
    <w:rsid w:val="00481A63"/>
    <w:rsid w:val="00484FE8"/>
    <w:rsid w:val="00486315"/>
    <w:rsid w:val="00494274"/>
    <w:rsid w:val="004A0BBC"/>
    <w:rsid w:val="004A2BF4"/>
    <w:rsid w:val="004C1A52"/>
    <w:rsid w:val="004C3425"/>
    <w:rsid w:val="004E405E"/>
    <w:rsid w:val="004F1A04"/>
    <w:rsid w:val="004F6B0F"/>
    <w:rsid w:val="00500F19"/>
    <w:rsid w:val="00511AE9"/>
    <w:rsid w:val="00515833"/>
    <w:rsid w:val="00546576"/>
    <w:rsid w:val="0055404A"/>
    <w:rsid w:val="00557952"/>
    <w:rsid w:val="00561030"/>
    <w:rsid w:val="005632F9"/>
    <w:rsid w:val="00564A1B"/>
    <w:rsid w:val="00567780"/>
    <w:rsid w:val="00570186"/>
    <w:rsid w:val="00572816"/>
    <w:rsid w:val="00575228"/>
    <w:rsid w:val="00586759"/>
    <w:rsid w:val="00590411"/>
    <w:rsid w:val="0059242A"/>
    <w:rsid w:val="005942B4"/>
    <w:rsid w:val="00597E7A"/>
    <w:rsid w:val="005A194D"/>
    <w:rsid w:val="005A2309"/>
    <w:rsid w:val="005A7BE6"/>
    <w:rsid w:val="005B1EC7"/>
    <w:rsid w:val="005C20EE"/>
    <w:rsid w:val="005C584A"/>
    <w:rsid w:val="005D7C85"/>
    <w:rsid w:val="005E446B"/>
    <w:rsid w:val="005F2A05"/>
    <w:rsid w:val="005F4C07"/>
    <w:rsid w:val="006022A7"/>
    <w:rsid w:val="00604636"/>
    <w:rsid w:val="0060566A"/>
    <w:rsid w:val="00611491"/>
    <w:rsid w:val="00614E4A"/>
    <w:rsid w:val="00617660"/>
    <w:rsid w:val="00622222"/>
    <w:rsid w:val="006344A1"/>
    <w:rsid w:val="006412FE"/>
    <w:rsid w:val="006478E7"/>
    <w:rsid w:val="00647DEC"/>
    <w:rsid w:val="00654459"/>
    <w:rsid w:val="00656B3A"/>
    <w:rsid w:val="00661741"/>
    <w:rsid w:val="006743C4"/>
    <w:rsid w:val="00676AA5"/>
    <w:rsid w:val="00681138"/>
    <w:rsid w:val="00693FFC"/>
    <w:rsid w:val="00694A65"/>
    <w:rsid w:val="00695B61"/>
    <w:rsid w:val="006A4952"/>
    <w:rsid w:val="006B32AB"/>
    <w:rsid w:val="006B5663"/>
    <w:rsid w:val="006B647C"/>
    <w:rsid w:val="006C1B64"/>
    <w:rsid w:val="006C4412"/>
    <w:rsid w:val="006D2C1E"/>
    <w:rsid w:val="006D2CFE"/>
    <w:rsid w:val="006D44E4"/>
    <w:rsid w:val="006E3298"/>
    <w:rsid w:val="006E43BC"/>
    <w:rsid w:val="007027A6"/>
    <w:rsid w:val="007064A4"/>
    <w:rsid w:val="00713845"/>
    <w:rsid w:val="00714B14"/>
    <w:rsid w:val="00716C63"/>
    <w:rsid w:val="00720254"/>
    <w:rsid w:val="00727A32"/>
    <w:rsid w:val="00730453"/>
    <w:rsid w:val="007305E3"/>
    <w:rsid w:val="00732878"/>
    <w:rsid w:val="00736BCF"/>
    <w:rsid w:val="00743B78"/>
    <w:rsid w:val="007452D4"/>
    <w:rsid w:val="00746DF3"/>
    <w:rsid w:val="007539F8"/>
    <w:rsid w:val="007602DF"/>
    <w:rsid w:val="00762C51"/>
    <w:rsid w:val="00773B91"/>
    <w:rsid w:val="00774D07"/>
    <w:rsid w:val="00777B61"/>
    <w:rsid w:val="00782A20"/>
    <w:rsid w:val="00786BAF"/>
    <w:rsid w:val="007874AC"/>
    <w:rsid w:val="00791097"/>
    <w:rsid w:val="00792DA5"/>
    <w:rsid w:val="00797290"/>
    <w:rsid w:val="007A015D"/>
    <w:rsid w:val="007A2BD4"/>
    <w:rsid w:val="007A42D9"/>
    <w:rsid w:val="007B1392"/>
    <w:rsid w:val="007B35CB"/>
    <w:rsid w:val="007B58E7"/>
    <w:rsid w:val="007B79AF"/>
    <w:rsid w:val="007C1AC4"/>
    <w:rsid w:val="007C277B"/>
    <w:rsid w:val="007C312A"/>
    <w:rsid w:val="007C4895"/>
    <w:rsid w:val="007D1DDF"/>
    <w:rsid w:val="007D3B90"/>
    <w:rsid w:val="007D5EE8"/>
    <w:rsid w:val="007E5F6F"/>
    <w:rsid w:val="007E6C79"/>
    <w:rsid w:val="007F1100"/>
    <w:rsid w:val="007F3489"/>
    <w:rsid w:val="00803E21"/>
    <w:rsid w:val="00806276"/>
    <w:rsid w:val="0081449B"/>
    <w:rsid w:val="008217F9"/>
    <w:rsid w:val="00831A0E"/>
    <w:rsid w:val="00841175"/>
    <w:rsid w:val="00841BBE"/>
    <w:rsid w:val="00847790"/>
    <w:rsid w:val="00864C61"/>
    <w:rsid w:val="00871A23"/>
    <w:rsid w:val="00872AA5"/>
    <w:rsid w:val="00876610"/>
    <w:rsid w:val="00880549"/>
    <w:rsid w:val="008838BF"/>
    <w:rsid w:val="00896392"/>
    <w:rsid w:val="008B1BE7"/>
    <w:rsid w:val="008B1D01"/>
    <w:rsid w:val="008B4AA3"/>
    <w:rsid w:val="008B5F99"/>
    <w:rsid w:val="008B7DB5"/>
    <w:rsid w:val="008C1114"/>
    <w:rsid w:val="008C62D2"/>
    <w:rsid w:val="008D03E6"/>
    <w:rsid w:val="008D20AC"/>
    <w:rsid w:val="008D3717"/>
    <w:rsid w:val="008D4A86"/>
    <w:rsid w:val="008D6A2E"/>
    <w:rsid w:val="008E44BC"/>
    <w:rsid w:val="008F0F06"/>
    <w:rsid w:val="008F11FB"/>
    <w:rsid w:val="008F5C84"/>
    <w:rsid w:val="008F73D8"/>
    <w:rsid w:val="00906D2B"/>
    <w:rsid w:val="00907360"/>
    <w:rsid w:val="00917AAB"/>
    <w:rsid w:val="00917B78"/>
    <w:rsid w:val="00920D7D"/>
    <w:rsid w:val="00921321"/>
    <w:rsid w:val="00921C3E"/>
    <w:rsid w:val="00922E03"/>
    <w:rsid w:val="0092557C"/>
    <w:rsid w:val="00927AC6"/>
    <w:rsid w:val="00930B7E"/>
    <w:rsid w:val="00940721"/>
    <w:rsid w:val="009460F8"/>
    <w:rsid w:val="00946163"/>
    <w:rsid w:val="009471F9"/>
    <w:rsid w:val="009511D1"/>
    <w:rsid w:val="00956CEE"/>
    <w:rsid w:val="0096791C"/>
    <w:rsid w:val="00970CE9"/>
    <w:rsid w:val="009778B1"/>
    <w:rsid w:val="00980E8F"/>
    <w:rsid w:val="00990B50"/>
    <w:rsid w:val="00990BF2"/>
    <w:rsid w:val="00990FD0"/>
    <w:rsid w:val="00993912"/>
    <w:rsid w:val="00996E38"/>
    <w:rsid w:val="00997C05"/>
    <w:rsid w:val="00997FFD"/>
    <w:rsid w:val="009A2616"/>
    <w:rsid w:val="009A26DC"/>
    <w:rsid w:val="009A5066"/>
    <w:rsid w:val="009A6F2F"/>
    <w:rsid w:val="009A7B5D"/>
    <w:rsid w:val="009B0858"/>
    <w:rsid w:val="009B0D37"/>
    <w:rsid w:val="009B42FB"/>
    <w:rsid w:val="009B6035"/>
    <w:rsid w:val="009C70E8"/>
    <w:rsid w:val="009D0829"/>
    <w:rsid w:val="009D29C7"/>
    <w:rsid w:val="009D46CB"/>
    <w:rsid w:val="009E1003"/>
    <w:rsid w:val="009E3782"/>
    <w:rsid w:val="009F0891"/>
    <w:rsid w:val="009F11B2"/>
    <w:rsid w:val="009F148B"/>
    <w:rsid w:val="009F27B0"/>
    <w:rsid w:val="009F3345"/>
    <w:rsid w:val="00A0524D"/>
    <w:rsid w:val="00A0674A"/>
    <w:rsid w:val="00A11087"/>
    <w:rsid w:val="00A12E41"/>
    <w:rsid w:val="00A16406"/>
    <w:rsid w:val="00A25555"/>
    <w:rsid w:val="00A4030B"/>
    <w:rsid w:val="00A4434D"/>
    <w:rsid w:val="00A444D8"/>
    <w:rsid w:val="00A469A9"/>
    <w:rsid w:val="00A57540"/>
    <w:rsid w:val="00A60552"/>
    <w:rsid w:val="00A60EDF"/>
    <w:rsid w:val="00A64088"/>
    <w:rsid w:val="00A66472"/>
    <w:rsid w:val="00A66CBE"/>
    <w:rsid w:val="00A759F9"/>
    <w:rsid w:val="00A94D4B"/>
    <w:rsid w:val="00A94D8F"/>
    <w:rsid w:val="00A956E0"/>
    <w:rsid w:val="00A9580C"/>
    <w:rsid w:val="00A9678D"/>
    <w:rsid w:val="00A97709"/>
    <w:rsid w:val="00A97F2F"/>
    <w:rsid w:val="00AA0DAC"/>
    <w:rsid w:val="00AA3F14"/>
    <w:rsid w:val="00AA6BE0"/>
    <w:rsid w:val="00AA720A"/>
    <w:rsid w:val="00AB13BD"/>
    <w:rsid w:val="00AB14DF"/>
    <w:rsid w:val="00AB16A7"/>
    <w:rsid w:val="00AC10EF"/>
    <w:rsid w:val="00AC7D67"/>
    <w:rsid w:val="00AD113E"/>
    <w:rsid w:val="00AD3475"/>
    <w:rsid w:val="00AD3F7B"/>
    <w:rsid w:val="00AE0248"/>
    <w:rsid w:val="00AE12BE"/>
    <w:rsid w:val="00AE15E3"/>
    <w:rsid w:val="00AE4A8A"/>
    <w:rsid w:val="00AE5A3C"/>
    <w:rsid w:val="00AF4F53"/>
    <w:rsid w:val="00B111E2"/>
    <w:rsid w:val="00B12681"/>
    <w:rsid w:val="00B16189"/>
    <w:rsid w:val="00B17FE6"/>
    <w:rsid w:val="00B221DD"/>
    <w:rsid w:val="00B22B47"/>
    <w:rsid w:val="00B30108"/>
    <w:rsid w:val="00B307FA"/>
    <w:rsid w:val="00B33955"/>
    <w:rsid w:val="00B34E02"/>
    <w:rsid w:val="00B42536"/>
    <w:rsid w:val="00B53744"/>
    <w:rsid w:val="00B6038F"/>
    <w:rsid w:val="00B61983"/>
    <w:rsid w:val="00B62442"/>
    <w:rsid w:val="00B72809"/>
    <w:rsid w:val="00B8157E"/>
    <w:rsid w:val="00B83162"/>
    <w:rsid w:val="00B84B86"/>
    <w:rsid w:val="00B865E8"/>
    <w:rsid w:val="00B90CEB"/>
    <w:rsid w:val="00B948B0"/>
    <w:rsid w:val="00B9784C"/>
    <w:rsid w:val="00BA0D5F"/>
    <w:rsid w:val="00BA3688"/>
    <w:rsid w:val="00BA6154"/>
    <w:rsid w:val="00BB2A68"/>
    <w:rsid w:val="00BB3AC2"/>
    <w:rsid w:val="00BC37B3"/>
    <w:rsid w:val="00BC4213"/>
    <w:rsid w:val="00BC5E44"/>
    <w:rsid w:val="00BC6018"/>
    <w:rsid w:val="00BC7D3C"/>
    <w:rsid w:val="00BD0427"/>
    <w:rsid w:val="00BD0D24"/>
    <w:rsid w:val="00BD5300"/>
    <w:rsid w:val="00BE254F"/>
    <w:rsid w:val="00BE3ACA"/>
    <w:rsid w:val="00BE64F5"/>
    <w:rsid w:val="00BE6DBE"/>
    <w:rsid w:val="00BE6DFD"/>
    <w:rsid w:val="00BF25D0"/>
    <w:rsid w:val="00BF421C"/>
    <w:rsid w:val="00BF6D68"/>
    <w:rsid w:val="00C011F6"/>
    <w:rsid w:val="00C04811"/>
    <w:rsid w:val="00C128FF"/>
    <w:rsid w:val="00C20944"/>
    <w:rsid w:val="00C21423"/>
    <w:rsid w:val="00C248FB"/>
    <w:rsid w:val="00C33665"/>
    <w:rsid w:val="00C35BDF"/>
    <w:rsid w:val="00C41291"/>
    <w:rsid w:val="00C5520B"/>
    <w:rsid w:val="00C629DF"/>
    <w:rsid w:val="00C62B17"/>
    <w:rsid w:val="00C65209"/>
    <w:rsid w:val="00C66363"/>
    <w:rsid w:val="00C665A1"/>
    <w:rsid w:val="00C75D7D"/>
    <w:rsid w:val="00C805C1"/>
    <w:rsid w:val="00C809E0"/>
    <w:rsid w:val="00C83D91"/>
    <w:rsid w:val="00C93231"/>
    <w:rsid w:val="00C95665"/>
    <w:rsid w:val="00CA1170"/>
    <w:rsid w:val="00CA4C17"/>
    <w:rsid w:val="00CA6148"/>
    <w:rsid w:val="00CA68D7"/>
    <w:rsid w:val="00CB098E"/>
    <w:rsid w:val="00CB3DCD"/>
    <w:rsid w:val="00CB4F9C"/>
    <w:rsid w:val="00CB64A9"/>
    <w:rsid w:val="00CB7E83"/>
    <w:rsid w:val="00CC01BF"/>
    <w:rsid w:val="00CC2C67"/>
    <w:rsid w:val="00CC3007"/>
    <w:rsid w:val="00CC7A51"/>
    <w:rsid w:val="00CD1ED6"/>
    <w:rsid w:val="00CD5657"/>
    <w:rsid w:val="00CD6F83"/>
    <w:rsid w:val="00CD7FB8"/>
    <w:rsid w:val="00CE0887"/>
    <w:rsid w:val="00CE2893"/>
    <w:rsid w:val="00CE5FC7"/>
    <w:rsid w:val="00CF0ADC"/>
    <w:rsid w:val="00CF5289"/>
    <w:rsid w:val="00D0254F"/>
    <w:rsid w:val="00D03EEF"/>
    <w:rsid w:val="00D14C36"/>
    <w:rsid w:val="00D15813"/>
    <w:rsid w:val="00D215F8"/>
    <w:rsid w:val="00D218FC"/>
    <w:rsid w:val="00D25189"/>
    <w:rsid w:val="00D26034"/>
    <w:rsid w:val="00D27C84"/>
    <w:rsid w:val="00D514A0"/>
    <w:rsid w:val="00D51A56"/>
    <w:rsid w:val="00D63661"/>
    <w:rsid w:val="00D63723"/>
    <w:rsid w:val="00D6720F"/>
    <w:rsid w:val="00D74225"/>
    <w:rsid w:val="00D75E80"/>
    <w:rsid w:val="00D800C2"/>
    <w:rsid w:val="00D80420"/>
    <w:rsid w:val="00D82A26"/>
    <w:rsid w:val="00D83E88"/>
    <w:rsid w:val="00DA297D"/>
    <w:rsid w:val="00DA5587"/>
    <w:rsid w:val="00DA64CD"/>
    <w:rsid w:val="00DA6E1C"/>
    <w:rsid w:val="00DB0228"/>
    <w:rsid w:val="00DB43A9"/>
    <w:rsid w:val="00DB68BF"/>
    <w:rsid w:val="00DC221C"/>
    <w:rsid w:val="00DC4425"/>
    <w:rsid w:val="00DC7220"/>
    <w:rsid w:val="00DD5D3D"/>
    <w:rsid w:val="00DD677B"/>
    <w:rsid w:val="00DE545A"/>
    <w:rsid w:val="00DE5C37"/>
    <w:rsid w:val="00DF072D"/>
    <w:rsid w:val="00E02580"/>
    <w:rsid w:val="00E039E9"/>
    <w:rsid w:val="00E141D0"/>
    <w:rsid w:val="00E1522E"/>
    <w:rsid w:val="00E15A1D"/>
    <w:rsid w:val="00E15C7D"/>
    <w:rsid w:val="00E160ED"/>
    <w:rsid w:val="00E16C1A"/>
    <w:rsid w:val="00E16D7B"/>
    <w:rsid w:val="00E2205B"/>
    <w:rsid w:val="00E27928"/>
    <w:rsid w:val="00E30AE5"/>
    <w:rsid w:val="00E3126D"/>
    <w:rsid w:val="00E31274"/>
    <w:rsid w:val="00E351D2"/>
    <w:rsid w:val="00E448EC"/>
    <w:rsid w:val="00E44C7E"/>
    <w:rsid w:val="00E451FC"/>
    <w:rsid w:val="00E4641D"/>
    <w:rsid w:val="00E503D9"/>
    <w:rsid w:val="00E53765"/>
    <w:rsid w:val="00E67F13"/>
    <w:rsid w:val="00E72237"/>
    <w:rsid w:val="00E771FF"/>
    <w:rsid w:val="00E804BA"/>
    <w:rsid w:val="00E851CB"/>
    <w:rsid w:val="00E87B01"/>
    <w:rsid w:val="00E937BE"/>
    <w:rsid w:val="00E93C1A"/>
    <w:rsid w:val="00E96911"/>
    <w:rsid w:val="00EB173D"/>
    <w:rsid w:val="00EB20AA"/>
    <w:rsid w:val="00EB212A"/>
    <w:rsid w:val="00EB24E0"/>
    <w:rsid w:val="00EB371D"/>
    <w:rsid w:val="00EB6F7A"/>
    <w:rsid w:val="00EC4285"/>
    <w:rsid w:val="00EC794A"/>
    <w:rsid w:val="00EE028E"/>
    <w:rsid w:val="00EE32EA"/>
    <w:rsid w:val="00EE5E29"/>
    <w:rsid w:val="00EF1466"/>
    <w:rsid w:val="00EF2866"/>
    <w:rsid w:val="00EF419D"/>
    <w:rsid w:val="00EF6AD7"/>
    <w:rsid w:val="00EF7013"/>
    <w:rsid w:val="00EF7554"/>
    <w:rsid w:val="00F059E6"/>
    <w:rsid w:val="00F07759"/>
    <w:rsid w:val="00F127AE"/>
    <w:rsid w:val="00F13BE9"/>
    <w:rsid w:val="00F23AD8"/>
    <w:rsid w:val="00F255A5"/>
    <w:rsid w:val="00F329F2"/>
    <w:rsid w:val="00F43CE6"/>
    <w:rsid w:val="00F44F48"/>
    <w:rsid w:val="00F46040"/>
    <w:rsid w:val="00F46D8B"/>
    <w:rsid w:val="00F548B9"/>
    <w:rsid w:val="00F54AEC"/>
    <w:rsid w:val="00F6171C"/>
    <w:rsid w:val="00F661AC"/>
    <w:rsid w:val="00F71F29"/>
    <w:rsid w:val="00F81DCB"/>
    <w:rsid w:val="00F84F31"/>
    <w:rsid w:val="00F872DB"/>
    <w:rsid w:val="00F93295"/>
    <w:rsid w:val="00FA07D0"/>
    <w:rsid w:val="00FB03AB"/>
    <w:rsid w:val="00FB2AD8"/>
    <w:rsid w:val="00FB3D0F"/>
    <w:rsid w:val="00FB546D"/>
    <w:rsid w:val="00FD2487"/>
    <w:rsid w:val="00FD24D7"/>
    <w:rsid w:val="00FD3A61"/>
    <w:rsid w:val="00FD5B55"/>
    <w:rsid w:val="00FD6145"/>
    <w:rsid w:val="00FE05D8"/>
    <w:rsid w:val="00FE1C29"/>
    <w:rsid w:val="00FE2FBC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29DF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15B62"/>
    <w:pPr>
      <w:keepNext/>
      <w:spacing w:line="360" w:lineRule="auto"/>
      <w:jc w:val="both"/>
      <w:outlineLvl w:val="0"/>
    </w:pPr>
    <w:rPr>
      <w:rFonts w:cs="Arial"/>
      <w:b/>
      <w:sz w:val="36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D7FB8"/>
    <w:rPr>
      <w:color w:val="0000FF"/>
      <w:u w:val="single"/>
    </w:rPr>
  </w:style>
  <w:style w:type="character" w:styleId="BesuchterHyperlink">
    <w:name w:val="FollowedHyperlink"/>
    <w:basedOn w:val="Absatz-Standardschriftart"/>
    <w:rsid w:val="00FB2AD8"/>
    <w:rPr>
      <w:color w:val="800080"/>
      <w:u w:val="single"/>
    </w:rPr>
  </w:style>
  <w:style w:type="paragraph" w:styleId="Kopfzeile">
    <w:name w:val="header"/>
    <w:basedOn w:val="Standard"/>
    <w:rsid w:val="001A12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1270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B86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ang">
    <w:name w:val="lang"/>
    <w:basedOn w:val="Absatz-Standardschriftart"/>
    <w:rsid w:val="00B865E8"/>
  </w:style>
  <w:style w:type="character" w:styleId="Fett">
    <w:name w:val="Strong"/>
    <w:basedOn w:val="Absatz-Standardschriftart"/>
    <w:qFormat/>
    <w:rsid w:val="00D215F8"/>
    <w:rPr>
      <w:b/>
      <w:bCs/>
    </w:rPr>
  </w:style>
  <w:style w:type="paragraph" w:customStyle="1" w:styleId="EinfacherAbsatz">
    <w:name w:val="[Einfacher Absatz]"/>
    <w:basedOn w:val="Standard"/>
    <w:rsid w:val="00F077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de-DE" w:eastAsia="ja-JP"/>
    </w:rPr>
  </w:style>
  <w:style w:type="paragraph" w:styleId="Sprechblasentext">
    <w:name w:val="Balloon Text"/>
    <w:basedOn w:val="Standard"/>
    <w:link w:val="SprechblasentextZchn"/>
    <w:rsid w:val="00054C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29DF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15B62"/>
    <w:pPr>
      <w:keepNext/>
      <w:spacing w:line="360" w:lineRule="auto"/>
      <w:jc w:val="both"/>
      <w:outlineLvl w:val="0"/>
    </w:pPr>
    <w:rPr>
      <w:rFonts w:cs="Arial"/>
      <w:b/>
      <w:sz w:val="36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D7FB8"/>
    <w:rPr>
      <w:color w:val="0000FF"/>
      <w:u w:val="single"/>
    </w:rPr>
  </w:style>
  <w:style w:type="character" w:styleId="BesuchterHyperlink">
    <w:name w:val="FollowedHyperlink"/>
    <w:basedOn w:val="Absatz-Standardschriftart"/>
    <w:rsid w:val="00FB2AD8"/>
    <w:rPr>
      <w:color w:val="800080"/>
      <w:u w:val="single"/>
    </w:rPr>
  </w:style>
  <w:style w:type="paragraph" w:styleId="Kopfzeile">
    <w:name w:val="header"/>
    <w:basedOn w:val="Standard"/>
    <w:rsid w:val="001A12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1270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B86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ang">
    <w:name w:val="lang"/>
    <w:basedOn w:val="Absatz-Standardschriftart"/>
    <w:rsid w:val="00B865E8"/>
  </w:style>
  <w:style w:type="character" w:styleId="Fett">
    <w:name w:val="Strong"/>
    <w:basedOn w:val="Absatz-Standardschriftart"/>
    <w:qFormat/>
    <w:rsid w:val="00D215F8"/>
    <w:rPr>
      <w:b/>
      <w:bCs/>
    </w:rPr>
  </w:style>
  <w:style w:type="paragraph" w:customStyle="1" w:styleId="EinfacherAbsatz">
    <w:name w:val="[Einfacher Absatz]"/>
    <w:basedOn w:val="Standard"/>
    <w:rsid w:val="00F077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de-DE" w:eastAsia="ja-JP"/>
    </w:rPr>
  </w:style>
  <w:style w:type="paragraph" w:styleId="Sprechblasentext">
    <w:name w:val="Balloon Text"/>
    <w:basedOn w:val="Standard"/>
    <w:link w:val="SprechblasentextZchn"/>
    <w:rsid w:val="00054C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nzenzgruppe.at/pres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h-herzjesu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istine.zach@kh-herzjesu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0709-498B-456C-8E54-E086B82E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Neues Volksleiden Nackenschmerzen</vt:lpstr>
    </vt:vector>
  </TitlesOfParts>
  <Company/>
  <LinksUpToDate>false</LinksUpToDate>
  <CharactersWithSpaces>2517</CharactersWithSpaces>
  <SharedDoc>false</SharedDoc>
  <HLinks>
    <vt:vector size="18" baseType="variant">
      <vt:variant>
        <vt:i4>6357107</vt:i4>
      </vt:variant>
      <vt:variant>
        <vt:i4>6</vt:i4>
      </vt:variant>
      <vt:variant>
        <vt:i4>0</vt:i4>
      </vt:variant>
      <vt:variant>
        <vt:i4>5</vt:i4>
      </vt:variant>
      <vt:variant>
        <vt:lpwstr>http://www.vinzenzgruppe.at/presse</vt:lpwstr>
      </vt:variant>
      <vt:variant>
        <vt:lpwstr/>
      </vt:variant>
      <vt:variant>
        <vt:i4>2883681</vt:i4>
      </vt:variant>
      <vt:variant>
        <vt:i4>3</vt:i4>
      </vt:variant>
      <vt:variant>
        <vt:i4>0</vt:i4>
      </vt:variant>
      <vt:variant>
        <vt:i4>5</vt:i4>
      </vt:variant>
      <vt:variant>
        <vt:lpwstr>http://www.kh-herzjesu.at/</vt:lpwstr>
      </vt:variant>
      <vt:variant>
        <vt:lpwstr/>
      </vt:variant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mailto:daniela.eberle@kh-herzjesu.at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Neues Volksleiden Nackenschmerzen</dc:title>
  <dc:creator>Vinzenz Gruppe</dc:creator>
  <cp:lastModifiedBy>Zach Kristine</cp:lastModifiedBy>
  <cp:revision>14</cp:revision>
  <cp:lastPrinted>2015-03-02T10:06:00Z</cp:lastPrinted>
  <dcterms:created xsi:type="dcterms:W3CDTF">2015-02-27T15:12:00Z</dcterms:created>
  <dcterms:modified xsi:type="dcterms:W3CDTF">2015-03-04T07:17:00Z</dcterms:modified>
</cp:coreProperties>
</file>